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83D" w:rsidRDefault="00095967">
      <w:pPr>
        <w:spacing w:beforeLines="50" w:before="156" w:afterLines="50" w:after="156" w:line="400" w:lineRule="exact"/>
        <w:rPr>
          <w:rFonts w:ascii="宋体" w:hAnsi="宋体"/>
          <w:bCs/>
          <w:iCs/>
          <w:sz w:val="24"/>
        </w:rPr>
      </w:pPr>
      <w:r>
        <w:rPr>
          <w:rFonts w:ascii="宋体" w:hAnsi="宋体" w:hint="eastAsia"/>
          <w:b/>
          <w:iCs/>
          <w:sz w:val="24"/>
        </w:rPr>
        <w:t>证券代码：</w:t>
      </w:r>
      <w:r w:rsidR="00F4252E">
        <w:rPr>
          <w:rFonts w:ascii="宋体" w:hAnsi="宋体" w:hint="eastAsia"/>
          <w:b/>
          <w:iCs/>
          <w:sz w:val="24"/>
        </w:rPr>
        <w:t>6</w:t>
      </w:r>
      <w:r w:rsidR="00F4252E">
        <w:rPr>
          <w:rFonts w:ascii="宋体" w:hAnsi="宋体"/>
          <w:b/>
          <w:iCs/>
          <w:sz w:val="24"/>
        </w:rPr>
        <w:t>05358</w:t>
      </w:r>
      <w:r>
        <w:rPr>
          <w:rFonts w:ascii="宋体" w:hAnsi="宋体" w:hint="eastAsia"/>
          <w:b/>
          <w:iCs/>
          <w:sz w:val="24"/>
        </w:rPr>
        <w:t xml:space="preserve"> </w:t>
      </w:r>
      <w:r>
        <w:rPr>
          <w:rFonts w:ascii="宋体" w:hAnsi="宋体" w:hint="eastAsia"/>
          <w:bCs/>
          <w:iCs/>
          <w:sz w:val="24"/>
        </w:rPr>
        <w:t xml:space="preserve">                            </w:t>
      </w:r>
      <w:r>
        <w:rPr>
          <w:rFonts w:ascii="宋体" w:hAnsi="宋体"/>
          <w:bCs/>
          <w:iCs/>
          <w:sz w:val="24"/>
        </w:rPr>
        <w:t xml:space="preserve">   </w:t>
      </w:r>
      <w:r w:rsidR="00F4252E">
        <w:rPr>
          <w:rFonts w:ascii="宋体" w:hAnsi="宋体" w:hint="eastAsia"/>
          <w:bCs/>
          <w:iCs/>
          <w:sz w:val="24"/>
        </w:rPr>
        <w:t xml:space="preserve"> </w:t>
      </w:r>
      <w:r>
        <w:rPr>
          <w:rFonts w:ascii="宋体" w:hAnsi="宋体" w:hint="eastAsia"/>
          <w:bCs/>
          <w:iCs/>
          <w:sz w:val="24"/>
        </w:rPr>
        <w:t xml:space="preserve">  </w:t>
      </w:r>
      <w:r w:rsidR="002E6A3F">
        <w:rPr>
          <w:rFonts w:ascii="宋体" w:hAnsi="宋体"/>
          <w:bCs/>
          <w:iCs/>
          <w:sz w:val="24"/>
        </w:rPr>
        <w:t xml:space="preserve">          </w:t>
      </w:r>
      <w:r>
        <w:rPr>
          <w:rFonts w:ascii="宋体" w:hAnsi="宋体" w:hint="eastAsia"/>
          <w:b/>
          <w:iCs/>
          <w:sz w:val="24"/>
        </w:rPr>
        <w:t>证券简称：</w:t>
      </w:r>
      <w:proofErr w:type="gramStart"/>
      <w:r w:rsidR="00F4252E">
        <w:rPr>
          <w:rFonts w:ascii="宋体" w:hAnsi="宋体" w:hint="eastAsia"/>
          <w:b/>
          <w:iCs/>
          <w:sz w:val="24"/>
        </w:rPr>
        <w:t>立昂微</w:t>
      </w:r>
      <w:proofErr w:type="gramEnd"/>
    </w:p>
    <w:p w:rsidR="00A7583D" w:rsidRDefault="00095967">
      <w:pPr>
        <w:spacing w:beforeLines="50" w:before="156" w:afterLines="50" w:after="156" w:line="400" w:lineRule="exact"/>
        <w:rPr>
          <w:rFonts w:ascii="宋体" w:hAnsi="宋体"/>
          <w:bCs/>
          <w:iCs/>
          <w:sz w:val="24"/>
        </w:rPr>
      </w:pPr>
      <w:r>
        <w:rPr>
          <w:rFonts w:ascii="宋体" w:hAnsi="宋体"/>
          <w:bCs/>
          <w:iCs/>
          <w:sz w:val="24"/>
        </w:rPr>
        <w:t xml:space="preserve">                                   </w:t>
      </w:r>
    </w:p>
    <w:p w:rsidR="00F4252E" w:rsidRDefault="00F4252E">
      <w:pPr>
        <w:spacing w:beforeLines="50" w:before="156" w:afterLines="50" w:after="156" w:line="400" w:lineRule="exact"/>
        <w:jc w:val="center"/>
        <w:rPr>
          <w:rFonts w:ascii="宋体" w:hAnsi="宋体"/>
          <w:b/>
          <w:bCs/>
          <w:iCs/>
          <w:sz w:val="36"/>
          <w:szCs w:val="36"/>
        </w:rPr>
      </w:pPr>
      <w:proofErr w:type="gramStart"/>
      <w:r>
        <w:rPr>
          <w:rFonts w:ascii="宋体" w:hAnsi="宋体" w:hint="eastAsia"/>
          <w:b/>
          <w:bCs/>
          <w:iCs/>
          <w:sz w:val="36"/>
          <w:szCs w:val="36"/>
        </w:rPr>
        <w:t>杭州立昂微电子</w:t>
      </w:r>
      <w:proofErr w:type="gramEnd"/>
      <w:r>
        <w:rPr>
          <w:rFonts w:ascii="宋体" w:hAnsi="宋体" w:hint="eastAsia"/>
          <w:b/>
          <w:bCs/>
          <w:iCs/>
          <w:sz w:val="36"/>
          <w:szCs w:val="36"/>
        </w:rPr>
        <w:t>股份有限</w:t>
      </w:r>
      <w:r w:rsidR="00095967">
        <w:rPr>
          <w:rFonts w:ascii="宋体" w:hAnsi="宋体" w:hint="eastAsia"/>
          <w:b/>
          <w:bCs/>
          <w:iCs/>
          <w:sz w:val="36"/>
          <w:szCs w:val="36"/>
        </w:rPr>
        <w:t>公司</w:t>
      </w:r>
    </w:p>
    <w:p w:rsidR="00A7583D" w:rsidRDefault="00095967">
      <w:pPr>
        <w:spacing w:beforeLines="50" w:before="156" w:afterLines="50" w:after="156" w:line="400" w:lineRule="exact"/>
        <w:jc w:val="center"/>
        <w:rPr>
          <w:rFonts w:ascii="宋体" w:hAnsi="宋体"/>
          <w:b/>
          <w:bCs/>
          <w:iCs/>
          <w:sz w:val="36"/>
          <w:szCs w:val="36"/>
        </w:rPr>
      </w:pPr>
      <w:r>
        <w:rPr>
          <w:rFonts w:ascii="宋体" w:hAnsi="宋体" w:hint="eastAsia"/>
          <w:b/>
          <w:bCs/>
          <w:iCs/>
          <w:sz w:val="36"/>
          <w:szCs w:val="36"/>
        </w:rPr>
        <w:t>投资者关系活动记录表</w:t>
      </w:r>
    </w:p>
    <w:p w:rsidR="00A7583D" w:rsidRDefault="00095967">
      <w:pPr>
        <w:spacing w:line="400" w:lineRule="exact"/>
        <w:rPr>
          <w:rFonts w:ascii="宋体" w:hAnsi="宋体"/>
          <w:bCs/>
          <w:iCs/>
          <w:sz w:val="24"/>
        </w:rPr>
      </w:pPr>
      <w:r>
        <w:rPr>
          <w:rFonts w:ascii="宋体" w:hAnsi="宋体" w:hint="eastAsia"/>
          <w:bCs/>
          <w:iCs/>
          <w:sz w:val="24"/>
        </w:rPr>
        <w:t xml:space="preserve">                        </w:t>
      </w:r>
      <w:r w:rsidR="00F4252E">
        <w:rPr>
          <w:rFonts w:ascii="宋体" w:hAnsi="宋体" w:hint="eastAsia"/>
          <w:bCs/>
          <w:iCs/>
          <w:sz w:val="24"/>
        </w:rPr>
        <w:t xml:space="preserve">                               </w:t>
      </w:r>
      <w:r w:rsidR="00FB7581">
        <w:rPr>
          <w:rFonts w:ascii="宋体" w:hAnsi="宋体"/>
          <w:bCs/>
          <w:iCs/>
          <w:sz w:val="24"/>
        </w:rPr>
        <w:t xml:space="preserve">       </w:t>
      </w:r>
      <w:r>
        <w:rPr>
          <w:rFonts w:ascii="宋体" w:hAnsi="宋体" w:hint="eastAsia"/>
          <w:bCs/>
          <w:iCs/>
          <w:sz w:val="24"/>
        </w:rPr>
        <w:t>编号：</w:t>
      </w:r>
      <w:r w:rsidR="00F4252E">
        <w:rPr>
          <w:rFonts w:ascii="宋体" w:hAnsi="宋体" w:hint="eastAsia"/>
          <w:bCs/>
          <w:iCs/>
          <w:sz w:val="24"/>
        </w:rPr>
        <w:t>2</w:t>
      </w:r>
      <w:r w:rsidR="00F4252E">
        <w:rPr>
          <w:rFonts w:ascii="宋体" w:hAnsi="宋体"/>
          <w:bCs/>
          <w:iCs/>
          <w:sz w:val="24"/>
        </w:rPr>
        <w:t>02</w:t>
      </w:r>
      <w:r w:rsidR="00470668">
        <w:rPr>
          <w:rFonts w:ascii="宋体" w:hAnsi="宋体"/>
          <w:bCs/>
          <w:iCs/>
          <w:sz w:val="24"/>
        </w:rPr>
        <w:t>6</w:t>
      </w:r>
      <w:r w:rsidR="00F4252E">
        <w:rPr>
          <w:rFonts w:ascii="宋体" w:hAnsi="宋体"/>
          <w:bCs/>
          <w:iCs/>
          <w:sz w:val="24"/>
        </w:rPr>
        <w:t>-</w:t>
      </w:r>
      <w:r w:rsidR="0075372D">
        <w:rPr>
          <w:rFonts w:ascii="宋体" w:hAnsi="宋体"/>
          <w:bCs/>
          <w:iCs/>
          <w:sz w:val="24"/>
        </w:rPr>
        <w:t>0</w:t>
      </w:r>
      <w:r w:rsidR="00284600">
        <w:rPr>
          <w:rFonts w:ascii="宋体" w:hAnsi="宋体"/>
          <w:bCs/>
          <w:iCs/>
          <w:sz w:val="24"/>
        </w:rPr>
        <w:t>11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364"/>
      </w:tblGrid>
      <w:tr w:rsidR="00A7583D" w:rsidTr="008B49B3">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095967">
            <w:pPr>
              <w:rPr>
                <w:rFonts w:ascii="宋体" w:hAnsi="宋体"/>
                <w:bCs/>
                <w:iCs/>
                <w:szCs w:val="21"/>
              </w:rPr>
            </w:pPr>
            <w:r>
              <w:rPr>
                <w:rFonts w:hint="eastAsia"/>
                <w:szCs w:val="21"/>
              </w:rPr>
              <w:t>投资者关系活动类别</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A7583D" w:rsidRDefault="00C83C0F">
            <w:pPr>
              <w:rPr>
                <w:rFonts w:ascii="宋体" w:hAnsi="宋体"/>
                <w:szCs w:val="21"/>
              </w:rPr>
            </w:pPr>
            <w:r w:rsidRPr="00C83C0F">
              <w:rPr>
                <w:rFonts w:ascii="宋体" w:hAnsi="宋体" w:hint="eastAsia"/>
                <w:szCs w:val="21"/>
              </w:rPr>
              <w:t>□</w:t>
            </w:r>
            <w:r w:rsidR="00095967">
              <w:rPr>
                <w:rFonts w:ascii="宋体" w:hAnsi="宋体"/>
                <w:szCs w:val="21"/>
              </w:rPr>
              <w:t>特定对象调研</w:t>
            </w:r>
            <w:r w:rsidR="00095967">
              <w:rPr>
                <w:rFonts w:ascii="宋体" w:hAnsi="宋体" w:hint="eastAsia"/>
                <w:szCs w:val="21"/>
              </w:rPr>
              <w:t xml:space="preserve">        □分析师会议</w:t>
            </w:r>
          </w:p>
          <w:p w:rsidR="00A7583D" w:rsidRDefault="00095967">
            <w:pPr>
              <w:rPr>
                <w:rFonts w:ascii="宋体" w:hAnsi="宋体"/>
                <w:szCs w:val="21"/>
              </w:rPr>
            </w:pPr>
            <w:r>
              <w:rPr>
                <w:rFonts w:ascii="宋体" w:hAnsi="宋体" w:hint="eastAsia"/>
                <w:szCs w:val="21"/>
              </w:rPr>
              <w:t xml:space="preserve">□媒体采访            □新闻发布会         </w:t>
            </w:r>
          </w:p>
          <w:p w:rsidR="00A7583D" w:rsidRDefault="00C83C0F">
            <w:pPr>
              <w:rPr>
                <w:rFonts w:ascii="宋体" w:hAnsi="宋体"/>
                <w:szCs w:val="21"/>
              </w:rPr>
            </w:pPr>
            <w:r w:rsidRPr="00C83C0F">
              <w:rPr>
                <w:rFonts w:ascii="宋体" w:hAnsi="宋体" w:hint="eastAsia"/>
                <w:szCs w:val="21"/>
              </w:rPr>
              <w:t>□</w:t>
            </w:r>
            <w:r w:rsidR="00095967">
              <w:rPr>
                <w:rFonts w:ascii="宋体" w:hAnsi="宋体" w:hint="eastAsia"/>
                <w:szCs w:val="21"/>
              </w:rPr>
              <w:t>现场参观</w:t>
            </w:r>
            <w:r w:rsidR="00095967">
              <w:rPr>
                <w:rFonts w:ascii="宋体" w:hAnsi="宋体" w:hint="eastAsia"/>
                <w:szCs w:val="21"/>
              </w:rPr>
              <w:tab/>
            </w:r>
            <w:r w:rsidR="00F4252E">
              <w:rPr>
                <w:rFonts w:ascii="宋体" w:hAnsi="宋体"/>
                <w:szCs w:val="21"/>
              </w:rPr>
              <w:t xml:space="preserve">          </w:t>
            </w:r>
            <w:r w:rsidR="00F418EF" w:rsidRPr="00F418EF">
              <w:rPr>
                <w:rFonts w:ascii="宋体" w:hAnsi="宋体" w:hint="eastAsia"/>
                <w:szCs w:val="21"/>
              </w:rPr>
              <w:t>□</w:t>
            </w:r>
            <w:r w:rsidR="00F4252E">
              <w:rPr>
                <w:rFonts w:ascii="宋体" w:hAnsi="宋体" w:hint="eastAsia"/>
                <w:szCs w:val="21"/>
              </w:rPr>
              <w:t>电话会议</w:t>
            </w:r>
          </w:p>
          <w:p w:rsidR="00A7583D" w:rsidRDefault="00F418EF" w:rsidP="00656D0F">
            <w:pPr>
              <w:rPr>
                <w:rFonts w:ascii="宋体" w:hAnsi="宋体"/>
                <w:szCs w:val="21"/>
              </w:rPr>
            </w:pPr>
            <w:r w:rsidRPr="00F418EF">
              <w:rPr>
                <w:rFonts w:ascii="宋体" w:hAnsi="宋体" w:hint="eastAsia"/>
                <w:szCs w:val="21"/>
              </w:rPr>
              <w:t>●</w:t>
            </w:r>
            <w:r w:rsidR="00656D0F">
              <w:rPr>
                <w:rFonts w:ascii="宋体" w:hAnsi="宋体" w:hint="eastAsia"/>
                <w:szCs w:val="21"/>
              </w:rPr>
              <w:t xml:space="preserve">业绩说明会 </w:t>
            </w:r>
            <w:r w:rsidR="00656D0F">
              <w:rPr>
                <w:rFonts w:ascii="宋体" w:hAnsi="宋体"/>
                <w:szCs w:val="21"/>
              </w:rPr>
              <w:t xml:space="preserve">         </w:t>
            </w:r>
            <w:r w:rsidR="00095967">
              <w:rPr>
                <w:rFonts w:ascii="宋体" w:hAnsi="宋体" w:hint="eastAsia"/>
                <w:szCs w:val="21"/>
              </w:rPr>
              <w:t>□其他</w:t>
            </w:r>
            <w:r w:rsidR="00095967">
              <w:rPr>
                <w:rFonts w:ascii="宋体" w:hAnsi="宋体"/>
                <w:szCs w:val="21"/>
              </w:rPr>
              <w:t xml:space="preserve">        </w:t>
            </w:r>
          </w:p>
        </w:tc>
      </w:tr>
      <w:tr w:rsidR="00A7583D" w:rsidTr="00355EED">
        <w:trPr>
          <w:trHeight w:val="792"/>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AA7124" w:rsidP="00F4252E">
            <w:pPr>
              <w:rPr>
                <w:rFonts w:ascii="宋体" w:hAnsi="宋体"/>
                <w:bCs/>
                <w:iCs/>
                <w:szCs w:val="21"/>
              </w:rPr>
            </w:pPr>
            <w:r>
              <w:rPr>
                <w:rFonts w:hint="eastAsia"/>
                <w:szCs w:val="21"/>
              </w:rPr>
              <w:t>活动主题</w:t>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rsidR="002E4C01" w:rsidRPr="00206463" w:rsidRDefault="00AA7124" w:rsidP="0075372D">
            <w:pPr>
              <w:rPr>
                <w:rFonts w:ascii="宋体" w:hAnsi="宋体"/>
                <w:szCs w:val="21"/>
              </w:rPr>
            </w:pPr>
            <w:proofErr w:type="gramStart"/>
            <w:r>
              <w:rPr>
                <w:rFonts w:ascii="宋体" w:hAnsi="宋体" w:cs="宋体" w:hint="eastAsia"/>
                <w:bCs/>
                <w:iCs/>
                <w:color w:val="000000"/>
                <w:sz w:val="24"/>
                <w:lang w:val="en-GB"/>
              </w:rPr>
              <w:t>立昂微</w:t>
            </w:r>
            <w:proofErr w:type="gramEnd"/>
            <w:r>
              <w:rPr>
                <w:rFonts w:ascii="宋体" w:hAnsi="宋体" w:cs="宋体" w:hint="eastAsia"/>
                <w:bCs/>
                <w:iCs/>
                <w:color w:val="000000"/>
                <w:sz w:val="24"/>
                <w:lang w:val="en-GB"/>
              </w:rPr>
              <w:t>202</w:t>
            </w:r>
            <w:r w:rsidR="00470668">
              <w:rPr>
                <w:rFonts w:ascii="宋体" w:hAnsi="宋体" w:cs="宋体"/>
                <w:bCs/>
                <w:iCs/>
                <w:color w:val="000000"/>
                <w:sz w:val="24"/>
                <w:lang w:val="en-GB"/>
              </w:rPr>
              <w:t>6</w:t>
            </w:r>
            <w:r>
              <w:rPr>
                <w:rFonts w:ascii="宋体" w:hAnsi="宋体" w:cs="宋体" w:hint="eastAsia"/>
                <w:bCs/>
                <w:iCs/>
                <w:color w:val="000000"/>
                <w:sz w:val="24"/>
                <w:lang w:val="en-GB"/>
              </w:rPr>
              <w:t>年</w:t>
            </w:r>
            <w:r w:rsidR="0075372D">
              <w:rPr>
                <w:rFonts w:ascii="宋体" w:hAnsi="宋体" w:cs="宋体" w:hint="eastAsia"/>
                <w:bCs/>
                <w:iCs/>
                <w:color w:val="000000"/>
                <w:sz w:val="24"/>
                <w:lang w:val="en-GB"/>
              </w:rPr>
              <w:t>半年度</w:t>
            </w:r>
            <w:r>
              <w:rPr>
                <w:rFonts w:ascii="宋体" w:hAnsi="宋体" w:cs="宋体" w:hint="eastAsia"/>
                <w:bCs/>
                <w:iCs/>
                <w:color w:val="000000"/>
                <w:sz w:val="24"/>
                <w:lang w:val="en-GB"/>
              </w:rPr>
              <w:t>说明会</w:t>
            </w:r>
          </w:p>
        </w:tc>
      </w:tr>
      <w:tr w:rsidR="00057658" w:rsidTr="00057658">
        <w:trPr>
          <w:trHeight w:val="537"/>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057658" w:rsidRDefault="00057658" w:rsidP="00F4252E">
            <w:pPr>
              <w:rPr>
                <w:szCs w:val="21"/>
              </w:rPr>
            </w:pPr>
            <w:r>
              <w:rPr>
                <w:rFonts w:hint="eastAsia"/>
                <w:szCs w:val="21"/>
              </w:rPr>
              <w:t>时间</w:t>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rsidR="00057658" w:rsidRDefault="00057658" w:rsidP="0075372D">
            <w:pPr>
              <w:rPr>
                <w:rFonts w:ascii="宋体" w:hAnsi="宋体"/>
                <w:szCs w:val="21"/>
              </w:rPr>
            </w:pPr>
            <w:r w:rsidRPr="00057658">
              <w:rPr>
                <w:rFonts w:ascii="宋体" w:hAnsi="宋体" w:hint="eastAsia"/>
                <w:szCs w:val="21"/>
              </w:rPr>
              <w:t>202</w:t>
            </w:r>
            <w:r w:rsidR="00470668">
              <w:rPr>
                <w:rFonts w:ascii="宋体" w:hAnsi="宋体"/>
                <w:szCs w:val="21"/>
              </w:rPr>
              <w:t>6</w:t>
            </w:r>
            <w:r w:rsidRPr="00057658">
              <w:rPr>
                <w:rFonts w:ascii="宋体" w:hAnsi="宋体" w:hint="eastAsia"/>
                <w:szCs w:val="21"/>
              </w:rPr>
              <w:t>年</w:t>
            </w:r>
            <w:r w:rsidR="0075372D">
              <w:rPr>
                <w:rFonts w:ascii="宋体" w:hAnsi="宋体"/>
                <w:szCs w:val="21"/>
              </w:rPr>
              <w:t>8</w:t>
            </w:r>
            <w:r w:rsidRPr="00057658">
              <w:rPr>
                <w:rFonts w:ascii="宋体" w:hAnsi="宋体" w:hint="eastAsia"/>
                <w:szCs w:val="21"/>
              </w:rPr>
              <w:t>月</w:t>
            </w:r>
            <w:r w:rsidR="00AA7124">
              <w:rPr>
                <w:rFonts w:ascii="宋体" w:hAnsi="宋体" w:hint="eastAsia"/>
                <w:szCs w:val="21"/>
              </w:rPr>
              <w:t>1</w:t>
            </w:r>
            <w:r w:rsidR="0075372D">
              <w:rPr>
                <w:rFonts w:ascii="宋体" w:hAnsi="宋体"/>
                <w:szCs w:val="21"/>
              </w:rPr>
              <w:t>7</w:t>
            </w:r>
            <w:r w:rsidRPr="00057658">
              <w:rPr>
                <w:rFonts w:ascii="宋体" w:hAnsi="宋体" w:hint="eastAsia"/>
                <w:szCs w:val="21"/>
              </w:rPr>
              <w:t xml:space="preserve">日 </w:t>
            </w:r>
            <w:r w:rsidR="00F418EF">
              <w:rPr>
                <w:rFonts w:ascii="宋体" w:hAnsi="宋体"/>
                <w:szCs w:val="21"/>
              </w:rPr>
              <w:t>1</w:t>
            </w:r>
            <w:r w:rsidR="0075372D">
              <w:rPr>
                <w:rFonts w:ascii="宋体" w:hAnsi="宋体"/>
                <w:szCs w:val="21"/>
              </w:rPr>
              <w:t>5</w:t>
            </w:r>
            <w:r w:rsidRPr="00057658">
              <w:rPr>
                <w:rFonts w:ascii="宋体" w:hAnsi="宋体" w:hint="eastAsia"/>
                <w:szCs w:val="21"/>
              </w:rPr>
              <w:t>：00</w:t>
            </w:r>
            <w:r w:rsidR="00F418EF">
              <w:rPr>
                <w:rFonts w:ascii="宋体" w:hAnsi="宋体" w:hint="eastAsia"/>
                <w:szCs w:val="21"/>
              </w:rPr>
              <w:t>-</w:t>
            </w:r>
            <w:r w:rsidR="0075372D">
              <w:rPr>
                <w:rFonts w:ascii="宋体" w:hAnsi="宋体"/>
                <w:szCs w:val="21"/>
              </w:rPr>
              <w:t>16</w:t>
            </w:r>
            <w:r w:rsidR="00F418EF">
              <w:rPr>
                <w:rFonts w:ascii="宋体" w:hAnsi="宋体" w:hint="eastAsia"/>
                <w:szCs w:val="21"/>
              </w:rPr>
              <w:t>:</w:t>
            </w:r>
            <w:r w:rsidR="0075372D">
              <w:rPr>
                <w:rFonts w:ascii="宋体" w:hAnsi="宋体"/>
                <w:szCs w:val="21"/>
              </w:rPr>
              <w:t>0</w:t>
            </w:r>
            <w:r w:rsidR="00AA7124">
              <w:rPr>
                <w:rFonts w:ascii="宋体" w:hAnsi="宋体"/>
                <w:szCs w:val="21"/>
              </w:rPr>
              <w:t>0</w:t>
            </w:r>
          </w:p>
        </w:tc>
      </w:tr>
      <w:tr w:rsidR="00A7583D" w:rsidTr="008B49B3">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095967">
            <w:pPr>
              <w:spacing w:line="360" w:lineRule="auto"/>
              <w:rPr>
                <w:szCs w:val="21"/>
              </w:rPr>
            </w:pPr>
            <w:r>
              <w:rPr>
                <w:rFonts w:hint="eastAsia"/>
                <w:szCs w:val="21"/>
              </w:rPr>
              <w:t>地点</w:t>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F418EF" w:rsidP="00C83C0F">
            <w:pPr>
              <w:rPr>
                <w:rFonts w:ascii="宋体" w:hAnsi="宋体"/>
                <w:szCs w:val="21"/>
              </w:rPr>
            </w:pPr>
            <w:r w:rsidRPr="00F418EF">
              <w:rPr>
                <w:rFonts w:ascii="宋体" w:hAnsi="宋体" w:hint="eastAsia"/>
                <w:szCs w:val="21"/>
              </w:rPr>
              <w:t>上海证券交易所上</w:t>
            </w:r>
            <w:proofErr w:type="gramStart"/>
            <w:r w:rsidRPr="00F418EF">
              <w:rPr>
                <w:rFonts w:ascii="宋体" w:hAnsi="宋体" w:hint="eastAsia"/>
                <w:szCs w:val="21"/>
              </w:rPr>
              <w:t>证路演中心</w:t>
            </w:r>
            <w:proofErr w:type="gramEnd"/>
            <w:r w:rsidRPr="00F418EF">
              <w:rPr>
                <w:rFonts w:ascii="宋体" w:hAnsi="宋体" w:hint="eastAsia"/>
                <w:szCs w:val="21"/>
              </w:rPr>
              <w:t xml:space="preserve"> （网址：https://roadshow.sseinfo.com/）</w:t>
            </w:r>
          </w:p>
        </w:tc>
      </w:tr>
      <w:tr w:rsidR="00A7583D" w:rsidTr="008B49B3">
        <w:trPr>
          <w:trHeight w:val="907"/>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095967">
            <w:pPr>
              <w:rPr>
                <w:szCs w:val="21"/>
              </w:rPr>
            </w:pPr>
            <w:r>
              <w:rPr>
                <w:rFonts w:hint="eastAsia"/>
                <w:szCs w:val="21"/>
              </w:rPr>
              <w:t>上市公司接待人员姓名</w:t>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rsidR="00F418EF" w:rsidRPr="00F418EF" w:rsidRDefault="00F418EF" w:rsidP="00F418EF">
            <w:pPr>
              <w:rPr>
                <w:rFonts w:ascii="宋体" w:hAnsi="宋体"/>
                <w:szCs w:val="21"/>
              </w:rPr>
            </w:pPr>
            <w:r w:rsidRPr="00F418EF">
              <w:rPr>
                <w:rFonts w:ascii="宋体" w:hAnsi="宋体" w:hint="eastAsia"/>
                <w:szCs w:val="21"/>
              </w:rPr>
              <w:t>董事长：王敏文</w:t>
            </w:r>
          </w:p>
          <w:p w:rsidR="00F418EF" w:rsidRPr="00F418EF" w:rsidRDefault="00F418EF" w:rsidP="00F418EF">
            <w:pPr>
              <w:rPr>
                <w:rFonts w:ascii="宋体" w:hAnsi="宋体"/>
                <w:szCs w:val="21"/>
              </w:rPr>
            </w:pPr>
            <w:r w:rsidRPr="00F418EF">
              <w:rPr>
                <w:rFonts w:ascii="宋体" w:hAnsi="宋体" w:hint="eastAsia"/>
                <w:szCs w:val="21"/>
              </w:rPr>
              <w:t>董事会秘书、财务总监：吴能云</w:t>
            </w:r>
          </w:p>
          <w:p w:rsidR="00F4252E" w:rsidRDefault="00F418EF" w:rsidP="00F418EF">
            <w:pPr>
              <w:rPr>
                <w:rFonts w:ascii="宋体" w:hAnsi="宋体"/>
                <w:szCs w:val="21"/>
              </w:rPr>
            </w:pPr>
            <w:r w:rsidRPr="00F418EF">
              <w:rPr>
                <w:rFonts w:ascii="宋体" w:hAnsi="宋体" w:hint="eastAsia"/>
                <w:szCs w:val="21"/>
              </w:rPr>
              <w:t>独立董事：吴仲时</w:t>
            </w:r>
          </w:p>
        </w:tc>
      </w:tr>
      <w:tr w:rsidR="00A7583D" w:rsidTr="008B49B3">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095967">
            <w:pPr>
              <w:rPr>
                <w:szCs w:val="21"/>
              </w:rPr>
            </w:pPr>
            <w:r>
              <w:rPr>
                <w:rFonts w:hint="eastAsia"/>
                <w:szCs w:val="21"/>
              </w:rPr>
              <w:t>投资者关系活动记录</w:t>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rsidR="00F418EF" w:rsidRDefault="00AA7124">
            <w:pPr>
              <w:spacing w:line="360" w:lineRule="auto"/>
              <w:ind w:firstLineChars="200" w:firstLine="420"/>
              <w:rPr>
                <w:szCs w:val="21"/>
              </w:rPr>
            </w:pPr>
            <w:r>
              <w:rPr>
                <w:szCs w:val="21"/>
              </w:rPr>
              <w:t>投资者关系活动</w:t>
            </w:r>
            <w:r w:rsidR="00F418EF">
              <w:rPr>
                <w:szCs w:val="21"/>
              </w:rPr>
              <w:t>主要问题及答复如下</w:t>
            </w:r>
            <w:r w:rsidR="00C03EA2">
              <w:rPr>
                <w:szCs w:val="21"/>
              </w:rPr>
              <w:t>（部分</w:t>
            </w:r>
            <w:r w:rsidR="00151071">
              <w:rPr>
                <w:szCs w:val="21"/>
              </w:rPr>
              <w:t>问题合并展示</w:t>
            </w:r>
            <w:r w:rsidR="00C03EA2">
              <w:rPr>
                <w:szCs w:val="21"/>
              </w:rPr>
              <w:t>或有删改</w:t>
            </w:r>
            <w:bookmarkStart w:id="0" w:name="_GoBack"/>
            <w:bookmarkEnd w:id="0"/>
            <w:r w:rsidR="00151071">
              <w:rPr>
                <w:szCs w:val="21"/>
              </w:rPr>
              <w:t>）</w:t>
            </w:r>
            <w:r w:rsidR="00F418EF">
              <w:rPr>
                <w:rFonts w:hint="eastAsia"/>
                <w:szCs w:val="21"/>
              </w:rPr>
              <w:t>：</w:t>
            </w:r>
          </w:p>
          <w:p w:rsidR="00AA7124" w:rsidRPr="00AA7124" w:rsidRDefault="00F418EF" w:rsidP="00AA7124">
            <w:pPr>
              <w:spacing w:line="360" w:lineRule="auto"/>
              <w:ind w:firstLineChars="200" w:firstLine="420"/>
              <w:rPr>
                <w:szCs w:val="21"/>
              </w:rPr>
            </w:pPr>
            <w:r>
              <w:rPr>
                <w:rFonts w:hint="eastAsia"/>
                <w:szCs w:val="21"/>
              </w:rPr>
              <w:t>1</w:t>
            </w:r>
            <w:r>
              <w:rPr>
                <w:szCs w:val="21"/>
              </w:rPr>
              <w:t>.</w:t>
            </w:r>
            <w:r>
              <w:rPr>
                <w:rFonts w:hint="eastAsia"/>
              </w:rPr>
              <w:t xml:space="preserve"> </w:t>
            </w:r>
            <w:r w:rsidR="0075372D">
              <w:rPr>
                <w:rFonts w:hint="eastAsia"/>
                <w:szCs w:val="21"/>
              </w:rPr>
              <w:t>请问</w:t>
            </w:r>
            <w:r w:rsidR="0075372D" w:rsidRPr="0075372D">
              <w:rPr>
                <w:rFonts w:hint="eastAsia"/>
                <w:szCs w:val="21"/>
              </w:rPr>
              <w:t>公司</w:t>
            </w:r>
            <w:proofErr w:type="gramStart"/>
            <w:r w:rsidR="0075372D" w:rsidRPr="0075372D">
              <w:rPr>
                <w:rFonts w:hint="eastAsia"/>
                <w:szCs w:val="21"/>
              </w:rPr>
              <w:t>定增项目</w:t>
            </w:r>
            <w:proofErr w:type="gramEnd"/>
            <w:r w:rsidR="0075372D" w:rsidRPr="0075372D">
              <w:rPr>
                <w:rFonts w:hint="eastAsia"/>
                <w:szCs w:val="21"/>
              </w:rPr>
              <w:t>的规划进展，投产时间</w:t>
            </w:r>
            <w:r w:rsidR="00AA7124" w:rsidRPr="00AA7124">
              <w:rPr>
                <w:rFonts w:hint="eastAsia"/>
                <w:szCs w:val="21"/>
              </w:rPr>
              <w:t>？</w:t>
            </w:r>
            <w:r w:rsidR="00AA7124" w:rsidRPr="00AA7124">
              <w:rPr>
                <w:rFonts w:hint="eastAsia"/>
                <w:szCs w:val="21"/>
              </w:rPr>
              <w:t xml:space="preserve"> </w:t>
            </w:r>
          </w:p>
          <w:p w:rsidR="00151071" w:rsidRDefault="00151071" w:rsidP="00AA7124">
            <w:pPr>
              <w:spacing w:line="360" w:lineRule="auto"/>
              <w:ind w:firstLineChars="200" w:firstLine="420"/>
              <w:rPr>
                <w:szCs w:val="21"/>
              </w:rPr>
            </w:pPr>
            <w:r w:rsidRPr="00151071">
              <w:rPr>
                <w:rFonts w:hint="eastAsia"/>
                <w:szCs w:val="21"/>
              </w:rPr>
              <w:t>答：</w:t>
            </w:r>
            <w:r w:rsidR="0075372D" w:rsidRPr="0075372D">
              <w:rPr>
                <w:rFonts w:hint="eastAsia"/>
                <w:szCs w:val="21"/>
              </w:rPr>
              <w:t>尊敬的投资者：您好，感谢您对本公司的关注。公司</w:t>
            </w:r>
            <w:proofErr w:type="gramStart"/>
            <w:r w:rsidR="0075372D" w:rsidRPr="0075372D">
              <w:rPr>
                <w:rFonts w:hint="eastAsia"/>
                <w:szCs w:val="21"/>
              </w:rPr>
              <w:t>2021</w:t>
            </w:r>
            <w:r w:rsidR="0075372D" w:rsidRPr="0075372D">
              <w:rPr>
                <w:rFonts w:hint="eastAsia"/>
                <w:szCs w:val="21"/>
              </w:rPr>
              <w:t>年定增对应</w:t>
            </w:r>
            <w:proofErr w:type="gramEnd"/>
            <w:r w:rsidR="0075372D" w:rsidRPr="0075372D">
              <w:rPr>
                <w:rFonts w:hint="eastAsia"/>
                <w:szCs w:val="21"/>
              </w:rPr>
              <w:t>的募集资金</w:t>
            </w:r>
            <w:r w:rsidR="0075372D">
              <w:rPr>
                <w:rFonts w:hint="eastAsia"/>
                <w:szCs w:val="21"/>
              </w:rPr>
              <w:t>投资项目都已如期投产，具体的项目情况请以公司信息披露为准，谢谢</w:t>
            </w:r>
            <w:r w:rsidRPr="00151071">
              <w:rPr>
                <w:rFonts w:hint="eastAsia"/>
                <w:szCs w:val="21"/>
              </w:rPr>
              <w:t>。</w:t>
            </w:r>
          </w:p>
          <w:p w:rsidR="00AA7124" w:rsidRPr="00AA7124" w:rsidRDefault="00F418EF" w:rsidP="00AA7124">
            <w:pPr>
              <w:spacing w:line="360" w:lineRule="auto"/>
              <w:ind w:firstLineChars="200" w:firstLine="420"/>
              <w:rPr>
                <w:szCs w:val="21"/>
              </w:rPr>
            </w:pPr>
            <w:r>
              <w:rPr>
                <w:rFonts w:hint="eastAsia"/>
                <w:szCs w:val="21"/>
              </w:rPr>
              <w:t>2</w:t>
            </w:r>
            <w:r>
              <w:rPr>
                <w:szCs w:val="21"/>
              </w:rPr>
              <w:t>.</w:t>
            </w:r>
            <w:r w:rsidR="0075372D">
              <w:rPr>
                <w:rFonts w:hint="eastAsia"/>
              </w:rPr>
              <w:t xml:space="preserve"> </w:t>
            </w:r>
            <w:r w:rsidR="0075372D" w:rsidRPr="0075372D">
              <w:rPr>
                <w:rFonts w:hint="eastAsia"/>
                <w:szCs w:val="21"/>
              </w:rPr>
              <w:t>请问董事长，对硅片的涨价周期</w:t>
            </w:r>
            <w:r w:rsidR="0075372D" w:rsidRPr="0075372D">
              <w:rPr>
                <w:rFonts w:hint="eastAsia"/>
                <w:szCs w:val="21"/>
              </w:rPr>
              <w:t xml:space="preserve"> </w:t>
            </w:r>
            <w:r w:rsidR="0075372D" w:rsidRPr="0075372D">
              <w:rPr>
                <w:rFonts w:hint="eastAsia"/>
                <w:szCs w:val="21"/>
              </w:rPr>
              <w:t>，能否给出相关指引</w:t>
            </w:r>
            <w:r w:rsidR="00151071" w:rsidRPr="00151071">
              <w:rPr>
                <w:rFonts w:hint="eastAsia"/>
                <w:szCs w:val="21"/>
              </w:rPr>
              <w:t>？</w:t>
            </w:r>
          </w:p>
          <w:p w:rsidR="00925A0F" w:rsidRDefault="00151071" w:rsidP="00AA7124">
            <w:pPr>
              <w:spacing w:line="360" w:lineRule="auto"/>
              <w:ind w:firstLineChars="200" w:firstLine="420"/>
              <w:rPr>
                <w:szCs w:val="21"/>
              </w:rPr>
            </w:pPr>
            <w:r w:rsidRPr="00151071">
              <w:rPr>
                <w:rFonts w:hint="eastAsia"/>
                <w:szCs w:val="21"/>
              </w:rPr>
              <w:t>答：</w:t>
            </w:r>
            <w:r w:rsidR="0075372D" w:rsidRPr="0075372D">
              <w:rPr>
                <w:rFonts w:hint="eastAsia"/>
                <w:szCs w:val="21"/>
              </w:rPr>
              <w:t>尊敬的投资者：您好，感谢您对本公司的关注。随着半导体行业的景气度复苏，半导体硅片市场需求旺盛，目前已进入涨价周期，具体价格情况以公司定期报告披露为准，谢谢</w:t>
            </w:r>
            <w:r w:rsidRPr="00151071">
              <w:rPr>
                <w:rFonts w:hint="eastAsia"/>
                <w:szCs w:val="21"/>
              </w:rPr>
              <w:t>。</w:t>
            </w:r>
          </w:p>
          <w:p w:rsidR="00AA7124" w:rsidRPr="00AA7124" w:rsidRDefault="00925A0F" w:rsidP="00AA7124">
            <w:pPr>
              <w:spacing w:line="360" w:lineRule="auto"/>
              <w:ind w:firstLineChars="200" w:firstLine="420"/>
              <w:rPr>
                <w:szCs w:val="21"/>
              </w:rPr>
            </w:pPr>
            <w:r>
              <w:rPr>
                <w:rFonts w:hint="eastAsia"/>
                <w:szCs w:val="21"/>
              </w:rPr>
              <w:t>3</w:t>
            </w:r>
            <w:r>
              <w:rPr>
                <w:szCs w:val="21"/>
              </w:rPr>
              <w:t>.</w:t>
            </w:r>
            <w:r w:rsidR="0075372D" w:rsidRPr="0075372D">
              <w:rPr>
                <w:rFonts w:hint="eastAsia"/>
                <w:szCs w:val="21"/>
              </w:rPr>
              <w:t>请问半年报资产减值</w:t>
            </w:r>
            <w:r w:rsidR="0075372D" w:rsidRPr="0075372D">
              <w:rPr>
                <w:rFonts w:hint="eastAsia"/>
                <w:szCs w:val="21"/>
              </w:rPr>
              <w:t>8900</w:t>
            </w:r>
            <w:r w:rsidR="0075372D" w:rsidRPr="0075372D">
              <w:rPr>
                <w:rFonts w:hint="eastAsia"/>
                <w:szCs w:val="21"/>
              </w:rPr>
              <w:t>多万，据公开消息，贵司在</w:t>
            </w:r>
            <w:r w:rsidR="0075372D" w:rsidRPr="0075372D">
              <w:rPr>
                <w:rFonts w:hint="eastAsia"/>
                <w:szCs w:val="21"/>
              </w:rPr>
              <w:t>6</w:t>
            </w:r>
            <w:r w:rsidR="0075372D" w:rsidRPr="0075372D">
              <w:rPr>
                <w:rFonts w:hint="eastAsia"/>
                <w:szCs w:val="21"/>
              </w:rPr>
              <w:t>月</w:t>
            </w:r>
            <w:r w:rsidR="0075372D" w:rsidRPr="0075372D">
              <w:rPr>
                <w:rFonts w:hint="eastAsia"/>
                <w:szCs w:val="21"/>
              </w:rPr>
              <w:t>15</w:t>
            </w:r>
            <w:r w:rsidR="0075372D" w:rsidRPr="0075372D">
              <w:rPr>
                <w:rFonts w:hint="eastAsia"/>
                <w:szCs w:val="21"/>
              </w:rPr>
              <w:t>日产品开始涨价，资产减值是否合理</w:t>
            </w:r>
            <w:r w:rsidR="00AA7124">
              <w:rPr>
                <w:rFonts w:hint="eastAsia"/>
                <w:szCs w:val="21"/>
              </w:rPr>
              <w:t>？</w:t>
            </w:r>
          </w:p>
          <w:p w:rsidR="00925A0F" w:rsidRDefault="00151071" w:rsidP="00AA7124">
            <w:pPr>
              <w:spacing w:line="360" w:lineRule="auto"/>
              <w:ind w:firstLineChars="200" w:firstLine="420"/>
              <w:rPr>
                <w:szCs w:val="21"/>
              </w:rPr>
            </w:pPr>
            <w:r>
              <w:rPr>
                <w:rFonts w:hint="eastAsia"/>
                <w:szCs w:val="21"/>
              </w:rPr>
              <w:t>答：</w:t>
            </w:r>
            <w:r w:rsidR="0075372D" w:rsidRPr="0075372D">
              <w:rPr>
                <w:rFonts w:hint="eastAsia"/>
                <w:szCs w:val="21"/>
              </w:rPr>
              <w:t>尊敬的投资者：您好，感谢您对本公司的关注。公司半年报的资</w:t>
            </w:r>
            <w:r w:rsidR="0075372D">
              <w:rPr>
                <w:rFonts w:hint="eastAsia"/>
                <w:szCs w:val="21"/>
              </w:rPr>
              <w:t>产减值严格按照相关会计准则计提，具体情况请以公司信息披露为准，谢谢</w:t>
            </w:r>
            <w:r w:rsidRPr="00151071">
              <w:rPr>
                <w:rFonts w:hint="eastAsia"/>
                <w:szCs w:val="21"/>
              </w:rPr>
              <w:t>。</w:t>
            </w:r>
          </w:p>
          <w:p w:rsidR="00AA7124" w:rsidRPr="00AA7124" w:rsidRDefault="00925A0F" w:rsidP="00AA7124">
            <w:pPr>
              <w:spacing w:line="360" w:lineRule="auto"/>
              <w:ind w:firstLineChars="200" w:firstLine="420"/>
              <w:rPr>
                <w:szCs w:val="21"/>
              </w:rPr>
            </w:pPr>
            <w:r>
              <w:rPr>
                <w:rFonts w:hint="eastAsia"/>
                <w:szCs w:val="21"/>
              </w:rPr>
              <w:t>4</w:t>
            </w:r>
            <w:r>
              <w:rPr>
                <w:szCs w:val="21"/>
              </w:rPr>
              <w:t>.</w:t>
            </w:r>
            <w:r>
              <w:rPr>
                <w:rFonts w:hint="eastAsia"/>
              </w:rPr>
              <w:t xml:space="preserve"> </w:t>
            </w:r>
            <w:r w:rsidR="0075372D" w:rsidRPr="0075372D">
              <w:rPr>
                <w:rFonts w:hint="eastAsia"/>
                <w:szCs w:val="21"/>
              </w:rPr>
              <w:t>请问董事长</w:t>
            </w:r>
            <w:r w:rsidR="0075372D">
              <w:rPr>
                <w:rFonts w:hint="eastAsia"/>
                <w:szCs w:val="21"/>
              </w:rPr>
              <w:t>，</w:t>
            </w:r>
            <w:r w:rsidR="0075372D" w:rsidRPr="0075372D">
              <w:rPr>
                <w:rFonts w:hint="eastAsia"/>
                <w:szCs w:val="21"/>
              </w:rPr>
              <w:t>公司在</w:t>
            </w:r>
            <w:proofErr w:type="spellStart"/>
            <w:r w:rsidR="0075372D" w:rsidRPr="0075372D">
              <w:rPr>
                <w:rFonts w:hint="eastAsia"/>
                <w:szCs w:val="21"/>
              </w:rPr>
              <w:t>soi</w:t>
            </w:r>
            <w:proofErr w:type="spellEnd"/>
            <w:r w:rsidR="0075372D" w:rsidRPr="0075372D">
              <w:rPr>
                <w:rFonts w:hint="eastAsia"/>
                <w:szCs w:val="21"/>
              </w:rPr>
              <w:t>硅片，是否有相关布局或规划</w:t>
            </w:r>
            <w:r w:rsidR="00AA7124" w:rsidRPr="00AA7124">
              <w:rPr>
                <w:rFonts w:hint="eastAsia"/>
                <w:szCs w:val="21"/>
              </w:rPr>
              <w:t>？</w:t>
            </w:r>
          </w:p>
          <w:p w:rsidR="00925A0F" w:rsidRDefault="00151071" w:rsidP="00AA7124">
            <w:pPr>
              <w:spacing w:line="360" w:lineRule="auto"/>
              <w:ind w:firstLineChars="200" w:firstLine="420"/>
              <w:rPr>
                <w:szCs w:val="21"/>
              </w:rPr>
            </w:pPr>
            <w:r>
              <w:rPr>
                <w:rFonts w:hint="eastAsia"/>
                <w:szCs w:val="21"/>
              </w:rPr>
              <w:t>答：</w:t>
            </w:r>
            <w:r w:rsidR="0075372D" w:rsidRPr="0075372D">
              <w:rPr>
                <w:rFonts w:hint="eastAsia"/>
                <w:szCs w:val="21"/>
              </w:rPr>
              <w:t>尊敬的投资者：您好，感谢您对本公司的关注。公司暂无相应的布局，谢谢</w:t>
            </w:r>
            <w:r w:rsidR="00AA7124" w:rsidRPr="00AA7124">
              <w:rPr>
                <w:rFonts w:hint="eastAsia"/>
                <w:szCs w:val="21"/>
              </w:rPr>
              <w:t>。</w:t>
            </w:r>
          </w:p>
          <w:p w:rsidR="00151071" w:rsidRDefault="00C03EA2" w:rsidP="00AA7124">
            <w:pPr>
              <w:spacing w:line="360" w:lineRule="auto"/>
              <w:ind w:firstLineChars="200" w:firstLine="420"/>
              <w:rPr>
                <w:szCs w:val="21"/>
              </w:rPr>
            </w:pPr>
            <w:r>
              <w:rPr>
                <w:szCs w:val="21"/>
              </w:rPr>
              <w:t>5.</w:t>
            </w:r>
            <w:r w:rsidR="00151071">
              <w:rPr>
                <w:rFonts w:hint="eastAsia"/>
              </w:rPr>
              <w:t xml:space="preserve"> </w:t>
            </w:r>
            <w:r w:rsidR="0075372D" w:rsidRPr="0075372D">
              <w:rPr>
                <w:rFonts w:hint="eastAsia"/>
                <w:szCs w:val="21"/>
              </w:rPr>
              <w:t>在半导体硅片行业普遍</w:t>
            </w:r>
            <w:proofErr w:type="gramStart"/>
            <w:r w:rsidR="0075372D" w:rsidRPr="0075372D">
              <w:rPr>
                <w:rFonts w:hint="eastAsia"/>
                <w:szCs w:val="21"/>
              </w:rPr>
              <w:t>巨亏背景</w:t>
            </w:r>
            <w:proofErr w:type="gramEnd"/>
            <w:r w:rsidR="0075372D" w:rsidRPr="0075372D">
              <w:rPr>
                <w:rFonts w:hint="eastAsia"/>
                <w:szCs w:val="21"/>
              </w:rPr>
              <w:t>下，公司为何率先在行业实现扭亏为盈</w:t>
            </w:r>
            <w:r w:rsidR="00151071" w:rsidRPr="00151071">
              <w:rPr>
                <w:rFonts w:hint="eastAsia"/>
                <w:szCs w:val="21"/>
              </w:rPr>
              <w:t>？</w:t>
            </w:r>
          </w:p>
          <w:p w:rsidR="00151071" w:rsidRDefault="00A147D0" w:rsidP="00AA7124">
            <w:pPr>
              <w:spacing w:line="360" w:lineRule="auto"/>
              <w:ind w:firstLineChars="200" w:firstLine="420"/>
              <w:rPr>
                <w:szCs w:val="21"/>
              </w:rPr>
            </w:pPr>
            <w:r>
              <w:rPr>
                <w:rFonts w:hint="eastAsia"/>
                <w:szCs w:val="21"/>
              </w:rPr>
              <w:lastRenderedPageBreak/>
              <w:t>答：</w:t>
            </w:r>
            <w:r w:rsidR="0075372D" w:rsidRPr="0075372D">
              <w:rPr>
                <w:rFonts w:hint="eastAsia"/>
                <w:szCs w:val="21"/>
              </w:rPr>
              <w:t>尊敬的投资者：您好，感谢您对本公司的关注。公司</w:t>
            </w:r>
            <w:r w:rsidR="0075372D" w:rsidRPr="0075372D">
              <w:rPr>
                <w:rFonts w:hint="eastAsia"/>
                <w:szCs w:val="21"/>
              </w:rPr>
              <w:t>2026</w:t>
            </w:r>
            <w:r w:rsidR="0075372D" w:rsidRPr="0075372D">
              <w:rPr>
                <w:rFonts w:hint="eastAsia"/>
                <w:szCs w:val="21"/>
              </w:rPr>
              <w:t>年上半年扭亏为盈的主要因素如下：从主营业务影响看，报告期内，公司实现归属于上市公司股东的净利润扭亏为盈，核心驱动因素为半导体硅片板块盈利水平大幅改善。一方面，受</w:t>
            </w:r>
            <w:r w:rsidR="0075372D" w:rsidRPr="0075372D">
              <w:rPr>
                <w:rFonts w:hint="eastAsia"/>
                <w:szCs w:val="21"/>
              </w:rPr>
              <w:t>AI</w:t>
            </w:r>
            <w:proofErr w:type="gramStart"/>
            <w:r w:rsidR="0075372D" w:rsidRPr="0075372D">
              <w:rPr>
                <w:rFonts w:hint="eastAsia"/>
                <w:szCs w:val="21"/>
              </w:rPr>
              <w:t>算力产业</w:t>
            </w:r>
            <w:proofErr w:type="gramEnd"/>
            <w:r w:rsidR="0075372D" w:rsidRPr="0075372D">
              <w:rPr>
                <w:rFonts w:hint="eastAsia"/>
                <w:szCs w:val="21"/>
              </w:rPr>
              <w:t>带动，市场重掺硅片需求快速释放，叠加公司</w:t>
            </w:r>
            <w:r w:rsidR="0075372D" w:rsidRPr="0075372D">
              <w:rPr>
                <w:rFonts w:hint="eastAsia"/>
                <w:szCs w:val="21"/>
              </w:rPr>
              <w:t>12</w:t>
            </w:r>
            <w:r w:rsidR="0075372D" w:rsidRPr="0075372D">
              <w:rPr>
                <w:rFonts w:hint="eastAsia"/>
                <w:szCs w:val="21"/>
              </w:rPr>
              <w:t>英寸硅片产能持续爬坡、产品结构向高端化持续升级三大有利条件，整体产销规模稳步扩张，</w:t>
            </w:r>
            <w:r w:rsidR="0075372D" w:rsidRPr="0075372D">
              <w:rPr>
                <w:rFonts w:hint="eastAsia"/>
                <w:szCs w:val="21"/>
              </w:rPr>
              <w:t>12</w:t>
            </w:r>
            <w:r w:rsidR="0075372D" w:rsidRPr="0075372D">
              <w:rPr>
                <w:rFonts w:hint="eastAsia"/>
                <w:szCs w:val="21"/>
              </w:rPr>
              <w:t>英寸硅片出货量实现大幅增长，有效摊</w:t>
            </w:r>
            <w:proofErr w:type="gramStart"/>
            <w:r w:rsidR="0075372D" w:rsidRPr="0075372D">
              <w:rPr>
                <w:rFonts w:hint="eastAsia"/>
                <w:szCs w:val="21"/>
              </w:rPr>
              <w:t>薄单位</w:t>
            </w:r>
            <w:proofErr w:type="gramEnd"/>
            <w:r w:rsidR="0075372D" w:rsidRPr="0075372D">
              <w:rPr>
                <w:rFonts w:hint="eastAsia"/>
                <w:szCs w:val="21"/>
              </w:rPr>
              <w:t>生产成本，硅片业务（含对立</w:t>
            </w:r>
            <w:proofErr w:type="gramStart"/>
            <w:r w:rsidR="0075372D" w:rsidRPr="0075372D">
              <w:rPr>
                <w:rFonts w:hint="eastAsia"/>
                <w:szCs w:val="21"/>
              </w:rPr>
              <w:t>昂微母</w:t>
            </w:r>
            <w:proofErr w:type="gramEnd"/>
            <w:r w:rsidR="0075372D" w:rsidRPr="0075372D">
              <w:rPr>
                <w:rFonts w:hint="eastAsia"/>
                <w:szCs w:val="21"/>
              </w:rPr>
              <w:t>公司的销售）综合毛利率同比提升明显。另一方面，半导体行业整体景气度持续回暖，下游终端客户需求稳步复苏；同时公司积极拓展市场、持续优化产品结构，多重积极因素协同发力，共同推动公司经营业绩持续向好。从非经常性损益的影响看，报告期内，公司非经常性损益大幅增加，归属于上市公司股东的非经常性损益同比增加</w:t>
            </w:r>
            <w:r w:rsidR="0075372D" w:rsidRPr="0075372D">
              <w:rPr>
                <w:rFonts w:hint="eastAsia"/>
                <w:szCs w:val="21"/>
              </w:rPr>
              <w:t>5,560</w:t>
            </w:r>
            <w:r w:rsidR="0075372D" w:rsidRPr="0075372D">
              <w:rPr>
                <w:rFonts w:hint="eastAsia"/>
                <w:szCs w:val="21"/>
              </w:rPr>
              <w:t>万元，主要</w:t>
            </w:r>
            <w:proofErr w:type="gramStart"/>
            <w:r w:rsidR="0075372D" w:rsidRPr="0075372D">
              <w:rPr>
                <w:rFonts w:hint="eastAsia"/>
                <w:szCs w:val="21"/>
              </w:rPr>
              <w:t>系报告</w:t>
            </w:r>
            <w:proofErr w:type="gramEnd"/>
            <w:r w:rsidR="0075372D" w:rsidRPr="0075372D">
              <w:rPr>
                <w:rFonts w:hint="eastAsia"/>
                <w:szCs w:val="21"/>
              </w:rPr>
              <w:t>期内公司持有的上市公司股票股价上涨产生公允价值变动收益增加所致。谢谢</w:t>
            </w:r>
            <w:r w:rsidR="00151071" w:rsidRPr="00151071">
              <w:rPr>
                <w:rFonts w:hint="eastAsia"/>
                <w:szCs w:val="21"/>
              </w:rPr>
              <w:t>。</w:t>
            </w:r>
          </w:p>
          <w:p w:rsidR="00151071" w:rsidRDefault="00C03EA2" w:rsidP="00AA7124">
            <w:pPr>
              <w:spacing w:line="360" w:lineRule="auto"/>
              <w:ind w:firstLineChars="200" w:firstLine="420"/>
              <w:rPr>
                <w:szCs w:val="21"/>
              </w:rPr>
            </w:pPr>
            <w:r>
              <w:rPr>
                <w:szCs w:val="21"/>
              </w:rPr>
              <w:t>6</w:t>
            </w:r>
            <w:r w:rsidR="00151071">
              <w:rPr>
                <w:szCs w:val="21"/>
              </w:rPr>
              <w:t>.</w:t>
            </w:r>
            <w:r w:rsidR="00151071">
              <w:rPr>
                <w:rFonts w:hint="eastAsia"/>
              </w:rPr>
              <w:t xml:space="preserve"> </w:t>
            </w:r>
            <w:r w:rsidR="0075372D" w:rsidRPr="0075372D">
              <w:rPr>
                <w:rFonts w:hint="eastAsia"/>
                <w:szCs w:val="21"/>
              </w:rPr>
              <w:t>立昂</w:t>
            </w:r>
            <w:proofErr w:type="gramStart"/>
            <w:r w:rsidR="0075372D" w:rsidRPr="0075372D">
              <w:rPr>
                <w:rFonts w:hint="eastAsia"/>
                <w:szCs w:val="21"/>
              </w:rPr>
              <w:t>微未</w:t>
            </w:r>
            <w:proofErr w:type="gramEnd"/>
            <w:r w:rsidR="0075372D" w:rsidRPr="0075372D">
              <w:rPr>
                <w:rFonts w:hint="eastAsia"/>
                <w:szCs w:val="21"/>
              </w:rPr>
              <w:t>来固定资产折旧规划？是否已过峰值</w:t>
            </w:r>
            <w:r w:rsidR="00151071" w:rsidRPr="00151071">
              <w:rPr>
                <w:rFonts w:hint="eastAsia"/>
                <w:szCs w:val="21"/>
              </w:rPr>
              <w:t>？</w:t>
            </w:r>
          </w:p>
          <w:p w:rsidR="00151071" w:rsidRDefault="00151071" w:rsidP="00AA7124">
            <w:pPr>
              <w:spacing w:line="360" w:lineRule="auto"/>
              <w:ind w:firstLineChars="200" w:firstLine="420"/>
              <w:rPr>
                <w:szCs w:val="21"/>
              </w:rPr>
            </w:pPr>
            <w:r>
              <w:rPr>
                <w:szCs w:val="21"/>
              </w:rPr>
              <w:t>答：</w:t>
            </w:r>
            <w:r w:rsidR="0075372D" w:rsidRPr="0075372D">
              <w:rPr>
                <w:rFonts w:hint="eastAsia"/>
                <w:szCs w:val="21"/>
              </w:rPr>
              <w:t>尊敬的投资者：您好，感谢您对本公司的关注。公司目前正在进行</w:t>
            </w:r>
            <w:r w:rsidR="0075372D" w:rsidRPr="0075372D">
              <w:rPr>
                <w:rFonts w:hint="eastAsia"/>
                <w:szCs w:val="21"/>
              </w:rPr>
              <w:t>12</w:t>
            </w:r>
            <w:r w:rsidR="0075372D" w:rsidRPr="0075372D">
              <w:rPr>
                <w:rFonts w:hint="eastAsia"/>
                <w:szCs w:val="21"/>
              </w:rPr>
              <w:t>英寸硅片的扩产，同时基于衢州基地、</w:t>
            </w:r>
            <w:proofErr w:type="gramStart"/>
            <w:r w:rsidR="0075372D" w:rsidRPr="0075372D">
              <w:rPr>
                <w:rFonts w:hint="eastAsia"/>
                <w:szCs w:val="21"/>
              </w:rPr>
              <w:t>杭州东芯</w:t>
            </w:r>
            <w:proofErr w:type="gramEnd"/>
            <w:r w:rsidR="0075372D" w:rsidRPr="0075372D">
              <w:rPr>
                <w:rFonts w:hint="eastAsia"/>
                <w:szCs w:val="21"/>
              </w:rPr>
              <w:t>2016-2017</w:t>
            </w:r>
            <w:r w:rsidR="0075372D" w:rsidRPr="0075372D">
              <w:rPr>
                <w:rFonts w:hint="eastAsia"/>
                <w:szCs w:val="21"/>
              </w:rPr>
              <w:t>年左右开始购买的固定资产的折旧逐步计提完毕，预计公司未来的固定资产折旧金额的增速将</w:t>
            </w:r>
            <w:r w:rsidR="0075372D">
              <w:rPr>
                <w:rFonts w:hint="eastAsia"/>
                <w:szCs w:val="21"/>
              </w:rPr>
              <w:t>逐步放缓。具体的固定资产折旧金额以公司的定期报告披露为准，谢谢</w:t>
            </w:r>
            <w:r w:rsidRPr="00151071">
              <w:rPr>
                <w:rFonts w:hint="eastAsia"/>
                <w:szCs w:val="21"/>
              </w:rPr>
              <w:t>。</w:t>
            </w:r>
          </w:p>
          <w:p w:rsidR="00072347" w:rsidRPr="00072347" w:rsidRDefault="00072347" w:rsidP="007259CE">
            <w:pPr>
              <w:spacing w:line="360" w:lineRule="auto"/>
              <w:ind w:firstLineChars="200" w:firstLine="420"/>
              <w:rPr>
                <w:szCs w:val="21"/>
              </w:rPr>
            </w:pPr>
          </w:p>
        </w:tc>
      </w:tr>
      <w:tr w:rsidR="00B12817" w:rsidTr="008B49B3">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B12817" w:rsidRDefault="00B12817">
            <w:pPr>
              <w:spacing w:line="360" w:lineRule="auto"/>
              <w:rPr>
                <w:rFonts w:ascii="宋体" w:hAnsi="宋体"/>
                <w:bCs/>
                <w:iCs/>
                <w:szCs w:val="21"/>
              </w:rPr>
            </w:pPr>
            <w:r>
              <w:rPr>
                <w:rFonts w:ascii="宋体" w:hAnsi="宋体" w:hint="eastAsia"/>
                <w:bCs/>
                <w:iCs/>
                <w:szCs w:val="21"/>
              </w:rPr>
              <w:lastRenderedPageBreak/>
              <w:t>其他事项</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B12817" w:rsidRDefault="00B12817">
            <w:pPr>
              <w:spacing w:line="360" w:lineRule="auto"/>
              <w:rPr>
                <w:rFonts w:ascii="宋体" w:hAnsi="宋体"/>
                <w:bCs/>
                <w:iCs/>
                <w:szCs w:val="21"/>
              </w:rPr>
            </w:pPr>
            <w:r>
              <w:rPr>
                <w:rFonts w:ascii="宋体" w:hAnsi="宋体"/>
                <w:bCs/>
                <w:iCs/>
                <w:szCs w:val="21"/>
              </w:rPr>
              <w:t>1.</w:t>
            </w:r>
            <w:r w:rsidRPr="00B12817">
              <w:rPr>
                <w:rFonts w:ascii="宋体" w:hAnsi="宋体" w:hint="eastAsia"/>
                <w:bCs/>
                <w:iCs/>
                <w:szCs w:val="21"/>
              </w:rPr>
              <w:t>本次业绩说明会如涉及对行业的预测、公司发展战略规划等相关内容，不能视作公司或管理层对行业、公司发展或业绩的承诺和保证，敬请广大投资者注意投资风险。</w:t>
            </w:r>
          </w:p>
          <w:p w:rsidR="00B12817" w:rsidRDefault="00B12817" w:rsidP="00DC3BE7">
            <w:pPr>
              <w:spacing w:line="360" w:lineRule="auto"/>
              <w:rPr>
                <w:rFonts w:ascii="宋体" w:hAnsi="宋体"/>
                <w:bCs/>
                <w:iCs/>
                <w:szCs w:val="21"/>
              </w:rPr>
            </w:pPr>
            <w:r>
              <w:rPr>
                <w:rFonts w:ascii="宋体" w:hAnsi="宋体" w:hint="eastAsia"/>
                <w:bCs/>
                <w:iCs/>
                <w:szCs w:val="21"/>
              </w:rPr>
              <w:t>2</w:t>
            </w:r>
            <w:r>
              <w:rPr>
                <w:rFonts w:ascii="宋体" w:hAnsi="宋体"/>
                <w:bCs/>
                <w:iCs/>
                <w:szCs w:val="21"/>
              </w:rPr>
              <w:t>.</w:t>
            </w:r>
            <w:r>
              <w:rPr>
                <w:rFonts w:hint="eastAsia"/>
              </w:rPr>
              <w:t xml:space="preserve"> </w:t>
            </w:r>
            <w:r w:rsidRPr="00B12817">
              <w:rPr>
                <w:rFonts w:ascii="宋体" w:hAnsi="宋体" w:hint="eastAsia"/>
                <w:bCs/>
                <w:iCs/>
                <w:szCs w:val="21"/>
              </w:rPr>
              <w:t>关于公司</w:t>
            </w:r>
            <w:r w:rsidR="005553BE">
              <w:rPr>
                <w:rFonts w:ascii="宋体" w:hAnsi="宋体" w:hint="eastAsia"/>
                <w:bCs/>
                <w:iCs/>
                <w:szCs w:val="21"/>
              </w:rPr>
              <w:t>2</w:t>
            </w:r>
            <w:r w:rsidR="005553BE">
              <w:rPr>
                <w:rFonts w:ascii="宋体" w:hAnsi="宋体"/>
                <w:bCs/>
                <w:iCs/>
                <w:szCs w:val="21"/>
              </w:rPr>
              <w:t>0</w:t>
            </w:r>
            <w:r w:rsidR="00DC3BE7">
              <w:rPr>
                <w:rFonts w:ascii="宋体" w:hAnsi="宋体"/>
                <w:bCs/>
                <w:iCs/>
                <w:szCs w:val="21"/>
              </w:rPr>
              <w:t>26</w:t>
            </w:r>
            <w:r w:rsidR="005553BE">
              <w:rPr>
                <w:rFonts w:ascii="宋体" w:hAnsi="宋体"/>
                <w:bCs/>
                <w:iCs/>
                <w:szCs w:val="21"/>
              </w:rPr>
              <w:t>年</w:t>
            </w:r>
            <w:r w:rsidR="00DC3BE7">
              <w:rPr>
                <w:rFonts w:ascii="宋体" w:hAnsi="宋体"/>
                <w:bCs/>
                <w:iCs/>
                <w:szCs w:val="21"/>
              </w:rPr>
              <w:t>半</w:t>
            </w:r>
            <w:r w:rsidR="005553BE">
              <w:rPr>
                <w:rFonts w:ascii="宋体" w:hAnsi="宋体"/>
                <w:bCs/>
                <w:iCs/>
                <w:szCs w:val="21"/>
              </w:rPr>
              <w:t>年度</w:t>
            </w:r>
            <w:r w:rsidRPr="00B12817">
              <w:rPr>
                <w:rFonts w:ascii="宋体" w:hAnsi="宋体" w:hint="eastAsia"/>
                <w:bCs/>
                <w:iCs/>
                <w:szCs w:val="21"/>
              </w:rPr>
              <w:t>业绩说明会的详细情况，投资者可以通过上证路演中心（https://roadshow.sseinfo.com/）查看。</w:t>
            </w:r>
            <w:r>
              <w:rPr>
                <w:rFonts w:ascii="宋体" w:hAnsi="宋体" w:hint="eastAsia"/>
                <w:bCs/>
                <w:iCs/>
                <w:szCs w:val="21"/>
              </w:rPr>
              <w:t>因为时间关系，未能在公司</w:t>
            </w:r>
            <w:r w:rsidRPr="00B12817">
              <w:rPr>
                <w:rFonts w:ascii="宋体" w:hAnsi="宋体" w:hint="eastAsia"/>
                <w:bCs/>
                <w:iCs/>
                <w:szCs w:val="21"/>
              </w:rPr>
              <w:t>业绩说明会</w:t>
            </w:r>
            <w:r>
              <w:rPr>
                <w:rFonts w:ascii="宋体" w:hAnsi="宋体" w:hint="eastAsia"/>
                <w:bCs/>
                <w:iCs/>
                <w:szCs w:val="21"/>
              </w:rPr>
              <w:t>交流的问题，</w:t>
            </w:r>
            <w:r w:rsidRPr="00B12817">
              <w:rPr>
                <w:rFonts w:ascii="宋体" w:hAnsi="宋体" w:hint="eastAsia"/>
                <w:bCs/>
                <w:iCs/>
                <w:szCs w:val="21"/>
              </w:rPr>
              <w:t>后续欢迎大家继续通过电话、邮件、上交所e互动平台等方式与公司进行交流。</w:t>
            </w:r>
          </w:p>
        </w:tc>
      </w:tr>
      <w:tr w:rsidR="00A7583D" w:rsidTr="008B49B3">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A7583D" w:rsidRDefault="00095967">
            <w:pPr>
              <w:spacing w:line="360" w:lineRule="auto"/>
              <w:rPr>
                <w:rFonts w:ascii="宋体" w:hAnsi="宋体"/>
                <w:bCs/>
                <w:iCs/>
                <w:szCs w:val="21"/>
              </w:rPr>
            </w:pPr>
            <w:r>
              <w:rPr>
                <w:rFonts w:ascii="宋体" w:hAnsi="宋体" w:hint="eastAsia"/>
                <w:bCs/>
                <w:iCs/>
                <w:szCs w:val="21"/>
              </w:rPr>
              <w:t>资料清单（如有）</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A7583D" w:rsidRDefault="00206463">
            <w:pPr>
              <w:spacing w:line="360" w:lineRule="auto"/>
              <w:rPr>
                <w:rFonts w:ascii="宋体" w:hAnsi="宋体"/>
                <w:bCs/>
                <w:iCs/>
                <w:szCs w:val="21"/>
              </w:rPr>
            </w:pPr>
            <w:r>
              <w:rPr>
                <w:rFonts w:ascii="宋体" w:hAnsi="宋体"/>
                <w:bCs/>
                <w:iCs/>
                <w:szCs w:val="21"/>
              </w:rPr>
              <w:t>无</w:t>
            </w:r>
          </w:p>
        </w:tc>
      </w:tr>
    </w:tbl>
    <w:p w:rsidR="00A7583D" w:rsidRDefault="00A7583D"/>
    <w:sectPr w:rsidR="00A7583D" w:rsidSect="008B49B3">
      <w:headerReference w:type="default" r:id="rId8"/>
      <w:pgSz w:w="11906" w:h="16838"/>
      <w:pgMar w:top="1440" w:right="1080" w:bottom="1440" w:left="1080" w:header="737" w:footer="68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6F6" w:rsidRDefault="005A26F6">
      <w:r>
        <w:separator/>
      </w:r>
    </w:p>
  </w:endnote>
  <w:endnote w:type="continuationSeparator" w:id="0">
    <w:p w:rsidR="005A26F6" w:rsidRDefault="005A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6F6" w:rsidRDefault="005A26F6">
      <w:r>
        <w:separator/>
      </w:r>
    </w:p>
  </w:footnote>
  <w:footnote w:type="continuationSeparator" w:id="0">
    <w:p w:rsidR="005A26F6" w:rsidRDefault="005A2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83D" w:rsidRDefault="00A7583D">
    <w:pPr>
      <w:pStyle w:val="a4"/>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67"/>
    <w:rsid w:val="00003AAD"/>
    <w:rsid w:val="00004450"/>
    <w:rsid w:val="00027809"/>
    <w:rsid w:val="0003699D"/>
    <w:rsid w:val="00037382"/>
    <w:rsid w:val="00044A8C"/>
    <w:rsid w:val="00044BAE"/>
    <w:rsid w:val="00052734"/>
    <w:rsid w:val="000557CB"/>
    <w:rsid w:val="00057658"/>
    <w:rsid w:val="00060EC2"/>
    <w:rsid w:val="0006462C"/>
    <w:rsid w:val="00072347"/>
    <w:rsid w:val="00086803"/>
    <w:rsid w:val="00087466"/>
    <w:rsid w:val="000935B7"/>
    <w:rsid w:val="00095967"/>
    <w:rsid w:val="000A194C"/>
    <w:rsid w:val="000A1F23"/>
    <w:rsid w:val="000A356A"/>
    <w:rsid w:val="000B3580"/>
    <w:rsid w:val="000B653A"/>
    <w:rsid w:val="000C40DB"/>
    <w:rsid w:val="000E32FF"/>
    <w:rsid w:val="000F401F"/>
    <w:rsid w:val="000F5B41"/>
    <w:rsid w:val="000F64AB"/>
    <w:rsid w:val="00101ED7"/>
    <w:rsid w:val="00103F95"/>
    <w:rsid w:val="001119B1"/>
    <w:rsid w:val="00113E0B"/>
    <w:rsid w:val="0012110F"/>
    <w:rsid w:val="00124C30"/>
    <w:rsid w:val="00130E2A"/>
    <w:rsid w:val="00151071"/>
    <w:rsid w:val="00152CCE"/>
    <w:rsid w:val="00170D0E"/>
    <w:rsid w:val="00171A86"/>
    <w:rsid w:val="001802AD"/>
    <w:rsid w:val="001B1702"/>
    <w:rsid w:val="001B342D"/>
    <w:rsid w:val="001B3792"/>
    <w:rsid w:val="001B7DDD"/>
    <w:rsid w:val="001C20EA"/>
    <w:rsid w:val="001E043B"/>
    <w:rsid w:val="00206463"/>
    <w:rsid w:val="00236C3E"/>
    <w:rsid w:val="00243A65"/>
    <w:rsid w:val="00281958"/>
    <w:rsid w:val="00284600"/>
    <w:rsid w:val="002915A4"/>
    <w:rsid w:val="00292F10"/>
    <w:rsid w:val="002961B7"/>
    <w:rsid w:val="002A0533"/>
    <w:rsid w:val="002B047E"/>
    <w:rsid w:val="002B3622"/>
    <w:rsid w:val="002C5DB7"/>
    <w:rsid w:val="002C7EEA"/>
    <w:rsid w:val="002D1318"/>
    <w:rsid w:val="002E4C01"/>
    <w:rsid w:val="002E6A3F"/>
    <w:rsid w:val="002F2D10"/>
    <w:rsid w:val="00302659"/>
    <w:rsid w:val="003150D9"/>
    <w:rsid w:val="00317BCE"/>
    <w:rsid w:val="003259E3"/>
    <w:rsid w:val="00326D84"/>
    <w:rsid w:val="003279E7"/>
    <w:rsid w:val="00340111"/>
    <w:rsid w:val="00350E2B"/>
    <w:rsid w:val="0035341F"/>
    <w:rsid w:val="00355EED"/>
    <w:rsid w:val="00386025"/>
    <w:rsid w:val="00386A5D"/>
    <w:rsid w:val="003871C3"/>
    <w:rsid w:val="003B6A80"/>
    <w:rsid w:val="003C23C9"/>
    <w:rsid w:val="003C34DC"/>
    <w:rsid w:val="003E0DEE"/>
    <w:rsid w:val="003E36A5"/>
    <w:rsid w:val="003E3CF8"/>
    <w:rsid w:val="003F4430"/>
    <w:rsid w:val="00403DEC"/>
    <w:rsid w:val="004066E4"/>
    <w:rsid w:val="00411CE0"/>
    <w:rsid w:val="00412B3C"/>
    <w:rsid w:val="00412C5B"/>
    <w:rsid w:val="00422B11"/>
    <w:rsid w:val="00430786"/>
    <w:rsid w:val="00441A91"/>
    <w:rsid w:val="00446372"/>
    <w:rsid w:val="00450316"/>
    <w:rsid w:val="00451021"/>
    <w:rsid w:val="00456AB8"/>
    <w:rsid w:val="00470539"/>
    <w:rsid w:val="00470668"/>
    <w:rsid w:val="004736AD"/>
    <w:rsid w:val="0048117D"/>
    <w:rsid w:val="00487EC7"/>
    <w:rsid w:val="0049046A"/>
    <w:rsid w:val="00490D0A"/>
    <w:rsid w:val="00492E92"/>
    <w:rsid w:val="0049650C"/>
    <w:rsid w:val="004A3B48"/>
    <w:rsid w:val="004B6856"/>
    <w:rsid w:val="004D5BEA"/>
    <w:rsid w:val="004D692D"/>
    <w:rsid w:val="004E34B5"/>
    <w:rsid w:val="004E7D16"/>
    <w:rsid w:val="004F1C65"/>
    <w:rsid w:val="0050763D"/>
    <w:rsid w:val="005108C9"/>
    <w:rsid w:val="005242D2"/>
    <w:rsid w:val="005263C2"/>
    <w:rsid w:val="00550EA7"/>
    <w:rsid w:val="00554042"/>
    <w:rsid w:val="005553BE"/>
    <w:rsid w:val="005660D3"/>
    <w:rsid w:val="005765A6"/>
    <w:rsid w:val="00583648"/>
    <w:rsid w:val="00591488"/>
    <w:rsid w:val="005A2542"/>
    <w:rsid w:val="005A26F6"/>
    <w:rsid w:val="005B56B2"/>
    <w:rsid w:val="005C20A8"/>
    <w:rsid w:val="005C3CEC"/>
    <w:rsid w:val="005E22D8"/>
    <w:rsid w:val="005F321A"/>
    <w:rsid w:val="00605942"/>
    <w:rsid w:val="00607E8B"/>
    <w:rsid w:val="00612EB4"/>
    <w:rsid w:val="00622609"/>
    <w:rsid w:val="00625065"/>
    <w:rsid w:val="00625BE0"/>
    <w:rsid w:val="006343BA"/>
    <w:rsid w:val="006350A2"/>
    <w:rsid w:val="00642946"/>
    <w:rsid w:val="00656D0F"/>
    <w:rsid w:val="00664C06"/>
    <w:rsid w:val="00686BF4"/>
    <w:rsid w:val="0068745F"/>
    <w:rsid w:val="00694273"/>
    <w:rsid w:val="006B09F7"/>
    <w:rsid w:val="006C2B76"/>
    <w:rsid w:val="006C353B"/>
    <w:rsid w:val="006D0BB7"/>
    <w:rsid w:val="006E166A"/>
    <w:rsid w:val="006E2023"/>
    <w:rsid w:val="006E2EB9"/>
    <w:rsid w:val="006E5C0E"/>
    <w:rsid w:val="006F0744"/>
    <w:rsid w:val="006F3E82"/>
    <w:rsid w:val="006F4BD9"/>
    <w:rsid w:val="00702654"/>
    <w:rsid w:val="00702E32"/>
    <w:rsid w:val="00715E54"/>
    <w:rsid w:val="00720382"/>
    <w:rsid w:val="00723CA2"/>
    <w:rsid w:val="007259CE"/>
    <w:rsid w:val="00733670"/>
    <w:rsid w:val="00735DE5"/>
    <w:rsid w:val="0074536E"/>
    <w:rsid w:val="007514B9"/>
    <w:rsid w:val="0075372D"/>
    <w:rsid w:val="00754E21"/>
    <w:rsid w:val="0076404D"/>
    <w:rsid w:val="00767BDC"/>
    <w:rsid w:val="00767F01"/>
    <w:rsid w:val="007865C8"/>
    <w:rsid w:val="0079344F"/>
    <w:rsid w:val="007A652A"/>
    <w:rsid w:val="007B0092"/>
    <w:rsid w:val="007B0B59"/>
    <w:rsid w:val="007B356F"/>
    <w:rsid w:val="007C2A1F"/>
    <w:rsid w:val="007C7676"/>
    <w:rsid w:val="007D2A8D"/>
    <w:rsid w:val="007D4AC0"/>
    <w:rsid w:val="00817613"/>
    <w:rsid w:val="00821365"/>
    <w:rsid w:val="008235B9"/>
    <w:rsid w:val="00836DC0"/>
    <w:rsid w:val="008502BA"/>
    <w:rsid w:val="00855D11"/>
    <w:rsid w:val="0085799B"/>
    <w:rsid w:val="00860E21"/>
    <w:rsid w:val="008634DA"/>
    <w:rsid w:val="00871D36"/>
    <w:rsid w:val="008727FC"/>
    <w:rsid w:val="0087571B"/>
    <w:rsid w:val="00884519"/>
    <w:rsid w:val="00890091"/>
    <w:rsid w:val="008A3B71"/>
    <w:rsid w:val="008A4B3A"/>
    <w:rsid w:val="008B1C89"/>
    <w:rsid w:val="008B2181"/>
    <w:rsid w:val="008B49B3"/>
    <w:rsid w:val="008C0A46"/>
    <w:rsid w:val="008C2CF4"/>
    <w:rsid w:val="008D391A"/>
    <w:rsid w:val="008E1CA9"/>
    <w:rsid w:val="008E1DFB"/>
    <w:rsid w:val="008E7038"/>
    <w:rsid w:val="008F56B5"/>
    <w:rsid w:val="008F5F02"/>
    <w:rsid w:val="008F7D33"/>
    <w:rsid w:val="00900A69"/>
    <w:rsid w:val="00925A0F"/>
    <w:rsid w:val="009310BD"/>
    <w:rsid w:val="00933396"/>
    <w:rsid w:val="00935F07"/>
    <w:rsid w:val="0093675D"/>
    <w:rsid w:val="00936E9B"/>
    <w:rsid w:val="009429CA"/>
    <w:rsid w:val="00952B88"/>
    <w:rsid w:val="00955093"/>
    <w:rsid w:val="00956141"/>
    <w:rsid w:val="00961393"/>
    <w:rsid w:val="00962461"/>
    <w:rsid w:val="00975059"/>
    <w:rsid w:val="0098643C"/>
    <w:rsid w:val="00992C54"/>
    <w:rsid w:val="009931E3"/>
    <w:rsid w:val="00997D5D"/>
    <w:rsid w:val="009A5492"/>
    <w:rsid w:val="009B4A4D"/>
    <w:rsid w:val="009B5222"/>
    <w:rsid w:val="009E6713"/>
    <w:rsid w:val="009E7F14"/>
    <w:rsid w:val="009F3634"/>
    <w:rsid w:val="009F6CA9"/>
    <w:rsid w:val="00A147D0"/>
    <w:rsid w:val="00A212C7"/>
    <w:rsid w:val="00A2560A"/>
    <w:rsid w:val="00A40F7A"/>
    <w:rsid w:val="00A413A3"/>
    <w:rsid w:val="00A51300"/>
    <w:rsid w:val="00A55ECB"/>
    <w:rsid w:val="00A60619"/>
    <w:rsid w:val="00A7063E"/>
    <w:rsid w:val="00A72166"/>
    <w:rsid w:val="00A727C5"/>
    <w:rsid w:val="00A7583D"/>
    <w:rsid w:val="00A84194"/>
    <w:rsid w:val="00A90EDC"/>
    <w:rsid w:val="00A92973"/>
    <w:rsid w:val="00A94D7A"/>
    <w:rsid w:val="00AA3E75"/>
    <w:rsid w:val="00AA61E1"/>
    <w:rsid w:val="00AA7124"/>
    <w:rsid w:val="00AB294F"/>
    <w:rsid w:val="00AD3984"/>
    <w:rsid w:val="00AD7259"/>
    <w:rsid w:val="00AD77CB"/>
    <w:rsid w:val="00AF1AED"/>
    <w:rsid w:val="00AF7EF9"/>
    <w:rsid w:val="00B06FA1"/>
    <w:rsid w:val="00B12817"/>
    <w:rsid w:val="00B14020"/>
    <w:rsid w:val="00B14A91"/>
    <w:rsid w:val="00B266FE"/>
    <w:rsid w:val="00B30215"/>
    <w:rsid w:val="00B44423"/>
    <w:rsid w:val="00B5182F"/>
    <w:rsid w:val="00B640DF"/>
    <w:rsid w:val="00B647E3"/>
    <w:rsid w:val="00B663BF"/>
    <w:rsid w:val="00B67800"/>
    <w:rsid w:val="00B67A06"/>
    <w:rsid w:val="00B724A4"/>
    <w:rsid w:val="00B7635A"/>
    <w:rsid w:val="00B802F4"/>
    <w:rsid w:val="00B87438"/>
    <w:rsid w:val="00B90DEE"/>
    <w:rsid w:val="00B97B92"/>
    <w:rsid w:val="00BA277C"/>
    <w:rsid w:val="00BB197E"/>
    <w:rsid w:val="00BB6EAD"/>
    <w:rsid w:val="00BC324F"/>
    <w:rsid w:val="00BC66F0"/>
    <w:rsid w:val="00BD1167"/>
    <w:rsid w:val="00BD7EED"/>
    <w:rsid w:val="00BD7F1F"/>
    <w:rsid w:val="00BE0AE3"/>
    <w:rsid w:val="00BE6F8F"/>
    <w:rsid w:val="00BF6AD4"/>
    <w:rsid w:val="00C03EA2"/>
    <w:rsid w:val="00C04516"/>
    <w:rsid w:val="00C05C68"/>
    <w:rsid w:val="00C06CC5"/>
    <w:rsid w:val="00C07E57"/>
    <w:rsid w:val="00C10EBB"/>
    <w:rsid w:val="00C2230B"/>
    <w:rsid w:val="00C30594"/>
    <w:rsid w:val="00C44498"/>
    <w:rsid w:val="00C50791"/>
    <w:rsid w:val="00C51065"/>
    <w:rsid w:val="00C54677"/>
    <w:rsid w:val="00C6315D"/>
    <w:rsid w:val="00C65C0A"/>
    <w:rsid w:val="00C65CAE"/>
    <w:rsid w:val="00C81DDB"/>
    <w:rsid w:val="00C8326E"/>
    <w:rsid w:val="00C83C0F"/>
    <w:rsid w:val="00CA4615"/>
    <w:rsid w:val="00CA7A8B"/>
    <w:rsid w:val="00CD19FD"/>
    <w:rsid w:val="00CE21D8"/>
    <w:rsid w:val="00CE2291"/>
    <w:rsid w:val="00CE5F5C"/>
    <w:rsid w:val="00CF2411"/>
    <w:rsid w:val="00CF6AC9"/>
    <w:rsid w:val="00CF7890"/>
    <w:rsid w:val="00D10669"/>
    <w:rsid w:val="00D17876"/>
    <w:rsid w:val="00D350CA"/>
    <w:rsid w:val="00D35B95"/>
    <w:rsid w:val="00D4436E"/>
    <w:rsid w:val="00D44E5F"/>
    <w:rsid w:val="00D45DA2"/>
    <w:rsid w:val="00D47419"/>
    <w:rsid w:val="00D54EA9"/>
    <w:rsid w:val="00D61589"/>
    <w:rsid w:val="00D6454F"/>
    <w:rsid w:val="00D64F1D"/>
    <w:rsid w:val="00D66265"/>
    <w:rsid w:val="00D72DD0"/>
    <w:rsid w:val="00D812F5"/>
    <w:rsid w:val="00D92F29"/>
    <w:rsid w:val="00D95ADD"/>
    <w:rsid w:val="00DA65F0"/>
    <w:rsid w:val="00DA74D5"/>
    <w:rsid w:val="00DB59F5"/>
    <w:rsid w:val="00DB5BD4"/>
    <w:rsid w:val="00DC3BE7"/>
    <w:rsid w:val="00DD28F9"/>
    <w:rsid w:val="00DF3AF3"/>
    <w:rsid w:val="00DF730E"/>
    <w:rsid w:val="00E07190"/>
    <w:rsid w:val="00E138D6"/>
    <w:rsid w:val="00E16556"/>
    <w:rsid w:val="00E22906"/>
    <w:rsid w:val="00E235CD"/>
    <w:rsid w:val="00E25ADC"/>
    <w:rsid w:val="00E25FD2"/>
    <w:rsid w:val="00E3356E"/>
    <w:rsid w:val="00E3501F"/>
    <w:rsid w:val="00E41520"/>
    <w:rsid w:val="00E612AD"/>
    <w:rsid w:val="00E664E7"/>
    <w:rsid w:val="00E72F4F"/>
    <w:rsid w:val="00E802CA"/>
    <w:rsid w:val="00E83B8C"/>
    <w:rsid w:val="00E8561E"/>
    <w:rsid w:val="00E92DBE"/>
    <w:rsid w:val="00E93AD7"/>
    <w:rsid w:val="00E9486A"/>
    <w:rsid w:val="00E94C1F"/>
    <w:rsid w:val="00E96C69"/>
    <w:rsid w:val="00EC3EFB"/>
    <w:rsid w:val="00EC71EC"/>
    <w:rsid w:val="00EE33AB"/>
    <w:rsid w:val="00EF7494"/>
    <w:rsid w:val="00EF750A"/>
    <w:rsid w:val="00F0068E"/>
    <w:rsid w:val="00F064B2"/>
    <w:rsid w:val="00F139E9"/>
    <w:rsid w:val="00F26997"/>
    <w:rsid w:val="00F3273C"/>
    <w:rsid w:val="00F34ED6"/>
    <w:rsid w:val="00F40147"/>
    <w:rsid w:val="00F418EF"/>
    <w:rsid w:val="00F424E0"/>
    <w:rsid w:val="00F4252E"/>
    <w:rsid w:val="00F451D2"/>
    <w:rsid w:val="00F51952"/>
    <w:rsid w:val="00F526E7"/>
    <w:rsid w:val="00F57D24"/>
    <w:rsid w:val="00F601FC"/>
    <w:rsid w:val="00F7530C"/>
    <w:rsid w:val="00F8321B"/>
    <w:rsid w:val="00F837C0"/>
    <w:rsid w:val="00F8725F"/>
    <w:rsid w:val="00F97927"/>
    <w:rsid w:val="00FA214A"/>
    <w:rsid w:val="00FA32A8"/>
    <w:rsid w:val="00FA7C56"/>
    <w:rsid w:val="00FB3454"/>
    <w:rsid w:val="00FB58D8"/>
    <w:rsid w:val="00FB7581"/>
    <w:rsid w:val="00FB7646"/>
    <w:rsid w:val="00FC634E"/>
    <w:rsid w:val="00FC6A5B"/>
    <w:rsid w:val="00FD3A9C"/>
    <w:rsid w:val="00FD5C3F"/>
    <w:rsid w:val="00FE3006"/>
    <w:rsid w:val="00FE5A89"/>
    <w:rsid w:val="00FF05F1"/>
    <w:rsid w:val="00FF18B2"/>
    <w:rsid w:val="00FF40F5"/>
    <w:rsid w:val="4FC95DEC"/>
    <w:rsid w:val="57516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C642AF-F412-41E2-BE70-00A9A03E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206463"/>
    <w:rPr>
      <w:sz w:val="18"/>
      <w:szCs w:val="18"/>
    </w:rPr>
  </w:style>
  <w:style w:type="character" w:customStyle="1" w:styleId="Char1">
    <w:name w:val="批注框文本 Char"/>
    <w:basedOn w:val="a0"/>
    <w:link w:val="a5"/>
    <w:uiPriority w:val="99"/>
    <w:semiHidden/>
    <w:rsid w:val="0020646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2394">
      <w:bodyDiv w:val="1"/>
      <w:marLeft w:val="0"/>
      <w:marRight w:val="0"/>
      <w:marTop w:val="0"/>
      <w:marBottom w:val="0"/>
      <w:divBdr>
        <w:top w:val="none" w:sz="0" w:space="0" w:color="auto"/>
        <w:left w:val="none" w:sz="0" w:space="0" w:color="auto"/>
        <w:bottom w:val="none" w:sz="0" w:space="0" w:color="auto"/>
        <w:right w:val="none" w:sz="0" w:space="0" w:color="auto"/>
      </w:divBdr>
    </w:div>
    <w:div w:id="417793446">
      <w:bodyDiv w:val="1"/>
      <w:marLeft w:val="0"/>
      <w:marRight w:val="0"/>
      <w:marTop w:val="0"/>
      <w:marBottom w:val="0"/>
      <w:divBdr>
        <w:top w:val="none" w:sz="0" w:space="0" w:color="auto"/>
        <w:left w:val="none" w:sz="0" w:space="0" w:color="auto"/>
        <w:bottom w:val="none" w:sz="0" w:space="0" w:color="auto"/>
        <w:right w:val="none" w:sz="0" w:space="0" w:color="auto"/>
      </w:divBdr>
    </w:div>
    <w:div w:id="450706579">
      <w:bodyDiv w:val="1"/>
      <w:marLeft w:val="0"/>
      <w:marRight w:val="0"/>
      <w:marTop w:val="0"/>
      <w:marBottom w:val="0"/>
      <w:divBdr>
        <w:top w:val="none" w:sz="0" w:space="0" w:color="auto"/>
        <w:left w:val="none" w:sz="0" w:space="0" w:color="auto"/>
        <w:bottom w:val="none" w:sz="0" w:space="0" w:color="auto"/>
        <w:right w:val="none" w:sz="0" w:space="0" w:color="auto"/>
      </w:divBdr>
    </w:div>
    <w:div w:id="460735287">
      <w:bodyDiv w:val="1"/>
      <w:marLeft w:val="0"/>
      <w:marRight w:val="0"/>
      <w:marTop w:val="0"/>
      <w:marBottom w:val="0"/>
      <w:divBdr>
        <w:top w:val="none" w:sz="0" w:space="0" w:color="auto"/>
        <w:left w:val="none" w:sz="0" w:space="0" w:color="auto"/>
        <w:bottom w:val="none" w:sz="0" w:space="0" w:color="auto"/>
        <w:right w:val="none" w:sz="0" w:space="0" w:color="auto"/>
      </w:divBdr>
    </w:div>
    <w:div w:id="694884399">
      <w:bodyDiv w:val="1"/>
      <w:marLeft w:val="0"/>
      <w:marRight w:val="0"/>
      <w:marTop w:val="0"/>
      <w:marBottom w:val="0"/>
      <w:divBdr>
        <w:top w:val="none" w:sz="0" w:space="0" w:color="auto"/>
        <w:left w:val="none" w:sz="0" w:space="0" w:color="auto"/>
        <w:bottom w:val="none" w:sz="0" w:space="0" w:color="auto"/>
        <w:right w:val="none" w:sz="0" w:space="0" w:color="auto"/>
      </w:divBdr>
    </w:div>
    <w:div w:id="848370951">
      <w:bodyDiv w:val="1"/>
      <w:marLeft w:val="0"/>
      <w:marRight w:val="0"/>
      <w:marTop w:val="0"/>
      <w:marBottom w:val="0"/>
      <w:divBdr>
        <w:top w:val="none" w:sz="0" w:space="0" w:color="auto"/>
        <w:left w:val="none" w:sz="0" w:space="0" w:color="auto"/>
        <w:bottom w:val="none" w:sz="0" w:space="0" w:color="auto"/>
        <w:right w:val="none" w:sz="0" w:space="0" w:color="auto"/>
      </w:divBdr>
    </w:div>
    <w:div w:id="903881074">
      <w:bodyDiv w:val="1"/>
      <w:marLeft w:val="0"/>
      <w:marRight w:val="0"/>
      <w:marTop w:val="0"/>
      <w:marBottom w:val="0"/>
      <w:divBdr>
        <w:top w:val="none" w:sz="0" w:space="0" w:color="auto"/>
        <w:left w:val="none" w:sz="0" w:space="0" w:color="auto"/>
        <w:bottom w:val="none" w:sz="0" w:space="0" w:color="auto"/>
        <w:right w:val="none" w:sz="0" w:space="0" w:color="auto"/>
      </w:divBdr>
    </w:div>
    <w:div w:id="1092354139">
      <w:bodyDiv w:val="1"/>
      <w:marLeft w:val="0"/>
      <w:marRight w:val="0"/>
      <w:marTop w:val="0"/>
      <w:marBottom w:val="0"/>
      <w:divBdr>
        <w:top w:val="none" w:sz="0" w:space="0" w:color="auto"/>
        <w:left w:val="none" w:sz="0" w:space="0" w:color="auto"/>
        <w:bottom w:val="none" w:sz="0" w:space="0" w:color="auto"/>
        <w:right w:val="none" w:sz="0" w:space="0" w:color="auto"/>
      </w:divBdr>
    </w:div>
    <w:div w:id="1582914043">
      <w:bodyDiv w:val="1"/>
      <w:marLeft w:val="0"/>
      <w:marRight w:val="0"/>
      <w:marTop w:val="0"/>
      <w:marBottom w:val="0"/>
      <w:divBdr>
        <w:top w:val="none" w:sz="0" w:space="0" w:color="auto"/>
        <w:left w:val="none" w:sz="0" w:space="0" w:color="auto"/>
        <w:bottom w:val="none" w:sz="0" w:space="0" w:color="auto"/>
        <w:right w:val="none" w:sz="0" w:space="0" w:color="auto"/>
      </w:divBdr>
    </w:div>
    <w:div w:id="1614239620">
      <w:bodyDiv w:val="1"/>
      <w:marLeft w:val="0"/>
      <w:marRight w:val="0"/>
      <w:marTop w:val="0"/>
      <w:marBottom w:val="0"/>
      <w:divBdr>
        <w:top w:val="none" w:sz="0" w:space="0" w:color="auto"/>
        <w:left w:val="none" w:sz="0" w:space="0" w:color="auto"/>
        <w:bottom w:val="none" w:sz="0" w:space="0" w:color="auto"/>
        <w:right w:val="none" w:sz="0" w:space="0" w:color="auto"/>
      </w:divBdr>
    </w:div>
    <w:div w:id="2059082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E829F2-4981-4E0C-A07E-FBA8FCEB9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qyf</dc:creator>
  <cp:lastModifiedBy>李志鹏</cp:lastModifiedBy>
  <cp:revision>6</cp:revision>
  <cp:lastPrinted>2026-05-21T05:37:00Z</cp:lastPrinted>
  <dcterms:created xsi:type="dcterms:W3CDTF">2026-08-18T00:48:00Z</dcterms:created>
  <dcterms:modified xsi:type="dcterms:W3CDTF">2026-08-19T08:10:00Z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